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6160" w:rsidRPr="003A6276" w:rsidRDefault="00C71E8A" w:rsidP="00E00724">
      <w:pPr>
        <w:ind w:firstLine="360"/>
        <w:rPr>
          <w:rFonts w:ascii="Times New Roman" w:hAnsi="Times New Roman" w:cs="Times New Roman"/>
          <w:sz w:val="24"/>
          <w:szCs w:val="24"/>
        </w:rPr>
      </w:pPr>
      <w:r w:rsidRPr="003A6276">
        <w:rPr>
          <w:rFonts w:ascii="Times New Roman" w:hAnsi="Times New Roman" w:cs="Times New Roman"/>
          <w:sz w:val="24"/>
          <w:szCs w:val="24"/>
        </w:rPr>
        <w:t>Respond to the commentary</w:t>
      </w:r>
    </w:p>
    <w:p w:rsidR="00C71E8A" w:rsidRPr="003A6276" w:rsidRDefault="00C71E8A" w:rsidP="00B76160">
      <w:pPr>
        <w:pStyle w:val="ListParagraph"/>
        <w:numPr>
          <w:ilvl w:val="0"/>
          <w:numId w:val="3"/>
        </w:numPr>
        <w:rPr>
          <w:rFonts w:ascii="Times New Roman" w:hAnsi="Times New Roman" w:cs="Times New Roman"/>
          <w:sz w:val="24"/>
          <w:szCs w:val="24"/>
        </w:rPr>
      </w:pPr>
      <w:r w:rsidRPr="003A6276">
        <w:rPr>
          <w:rFonts w:ascii="Times New Roman" w:hAnsi="Times New Roman" w:cs="Times New Roman"/>
          <w:sz w:val="24"/>
          <w:szCs w:val="24"/>
        </w:rPr>
        <w:t>As more and more companies go global, conflicts will arise among individuals from different religious, racial, ethnic, and national groups who must work together in the firm.  How can these conflicts be overcome to create a productive work environment?</w:t>
      </w:r>
    </w:p>
    <w:p w:rsidR="00C71E8A" w:rsidRPr="003A6276" w:rsidRDefault="00C71E8A" w:rsidP="00C02D9C">
      <w:pPr>
        <w:ind w:left="360"/>
        <w:rPr>
          <w:rFonts w:ascii="Times New Roman" w:hAnsi="Times New Roman" w:cs="Times New Roman"/>
          <w:sz w:val="24"/>
          <w:szCs w:val="24"/>
        </w:rPr>
      </w:pPr>
      <w:r w:rsidRPr="003A6276">
        <w:rPr>
          <w:rFonts w:ascii="Times New Roman" w:hAnsi="Times New Roman" w:cs="Times New Roman"/>
          <w:sz w:val="24"/>
          <w:szCs w:val="24"/>
        </w:rPr>
        <w:t>Companies who are looking to expand and conduct business in multiple companies would need to look at the venture in a new light. The organization would need to go about the situation looking at all of the differences between the countries they are looking at expanding to and address each one individually. There is no one size fits all for doing business globally.</w:t>
      </w:r>
    </w:p>
    <w:p w:rsidR="00ED24E1" w:rsidRPr="003A6276" w:rsidRDefault="00C71E8A" w:rsidP="00C02D9C">
      <w:pPr>
        <w:ind w:left="360"/>
        <w:rPr>
          <w:rFonts w:ascii="Times New Roman" w:hAnsi="Times New Roman" w:cs="Times New Roman"/>
          <w:sz w:val="24"/>
          <w:szCs w:val="24"/>
        </w:rPr>
      </w:pPr>
      <w:r w:rsidRPr="003A6276">
        <w:rPr>
          <w:rFonts w:ascii="Times New Roman" w:hAnsi="Times New Roman" w:cs="Times New Roman"/>
          <w:sz w:val="24"/>
          <w:szCs w:val="24"/>
        </w:rPr>
        <w:t>Culture is a big factor in this scenario. Human resources needs to establish an understanding for the countries beliefs and values in order to set up a standard way of doing business. For example, the way Americans work 24 hours a day, will not work in a country where their religion and faith is their top priority. In this country, allowing the employees to take time to exercise their faith will provide an effective and productive work environment</w:t>
      </w:r>
      <w:r w:rsidR="00ED24E1" w:rsidRPr="003A6276">
        <w:rPr>
          <w:rFonts w:ascii="Times New Roman" w:hAnsi="Times New Roman" w:cs="Times New Roman"/>
          <w:sz w:val="24"/>
          <w:szCs w:val="24"/>
        </w:rPr>
        <w:t>.</w:t>
      </w:r>
    </w:p>
    <w:p w:rsidR="00420C4F" w:rsidRPr="003A6276" w:rsidRDefault="00420C4F" w:rsidP="00420C4F">
      <w:pPr>
        <w:spacing w:after="240"/>
        <w:ind w:firstLine="360"/>
        <w:rPr>
          <w:rFonts w:ascii="Times New Roman" w:hAnsi="Times New Roman" w:cs="Times New Roman"/>
          <w:sz w:val="24"/>
          <w:szCs w:val="24"/>
        </w:rPr>
      </w:pPr>
      <w:r w:rsidRPr="003A6276">
        <w:rPr>
          <w:rFonts w:ascii="Times New Roman" w:hAnsi="Times New Roman" w:cs="Times New Roman"/>
          <w:sz w:val="24"/>
          <w:szCs w:val="24"/>
        </w:rPr>
        <w:t>Discussion</w:t>
      </w:r>
    </w:p>
    <w:p w:rsidR="00420C4F" w:rsidRPr="003A6276" w:rsidRDefault="00420C4F" w:rsidP="00420C4F">
      <w:pPr>
        <w:spacing w:before="240" w:after="240"/>
        <w:ind w:left="360"/>
        <w:rPr>
          <w:rFonts w:ascii="Times New Roman" w:hAnsi="Times New Roman" w:cs="Times New Roman"/>
          <w:sz w:val="24"/>
          <w:szCs w:val="24"/>
        </w:rPr>
      </w:pPr>
      <w:r w:rsidRPr="003A6276">
        <w:rPr>
          <w:rFonts w:ascii="Times New Roman" w:hAnsi="Times New Roman" w:cs="Times New Roman"/>
          <w:sz w:val="24"/>
          <w:szCs w:val="24"/>
        </w:rPr>
        <w:t>The globalization of businesses has received a boost from technological innovations, which has made it easier for organizations to conduct business transactions throughout every continent. However, several investable conflicts arise; it is the human resource department's responsibility to implement a combination of preventive and reactive measures. The business should illustrate a crucial commitment to creating a workplace suitable for an individual's diversity.</w:t>
      </w:r>
    </w:p>
    <w:p w:rsidR="00420C4F" w:rsidRPr="003A6276" w:rsidRDefault="00420C4F" w:rsidP="00C02D9C">
      <w:pPr>
        <w:ind w:left="360"/>
        <w:rPr>
          <w:rFonts w:ascii="Times New Roman" w:hAnsi="Times New Roman" w:cs="Times New Roman"/>
          <w:sz w:val="24"/>
          <w:szCs w:val="24"/>
        </w:rPr>
      </w:pPr>
    </w:p>
    <w:p w:rsidR="00C71E8A" w:rsidRPr="003A6276" w:rsidRDefault="00C71E8A" w:rsidP="00B76160">
      <w:pPr>
        <w:pStyle w:val="ListParagraph"/>
        <w:numPr>
          <w:ilvl w:val="0"/>
          <w:numId w:val="3"/>
        </w:numPr>
        <w:rPr>
          <w:rFonts w:ascii="Times New Roman" w:hAnsi="Times New Roman" w:cs="Times New Roman"/>
          <w:sz w:val="24"/>
          <w:szCs w:val="24"/>
        </w:rPr>
      </w:pPr>
      <w:r w:rsidRPr="003A6276">
        <w:rPr>
          <w:rFonts w:ascii="Times New Roman" w:hAnsi="Times New Roman" w:cs="Times New Roman"/>
          <w:sz w:val="24"/>
          <w:szCs w:val="24"/>
        </w:rPr>
        <w:t>As stated in our textbook, "Cultures have to be considered.  To the extent that the country's culture is vastly different from that of the parent organization, conflicts, communications problems, and morale problems may occur.  Expatriate managers must be trained to identify these cultural differences, and they must be flexible enough to adapt their styles to those of their host country.  This requires an extensive selection effort to identify individuals who are capable of adapting to new environments and an extensive training program to ensure that the culture shock is not devastating" (Noe, R., Hollenbeck, J., Gerhart, B., Wright, P., 2019).  </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"Global companies have multiple headquarters spread across the globe, resulting in less hierarchically structured organizations that emphasize decentralized decision making.  This results in the need for human resource systems that recruit, develop, retain, and use managers and executives who are competent transnationally.  A transnational HRM system is characterized by three attributes.</w:t>
      </w:r>
    </w:p>
    <w:p w:rsidR="00420C4F" w:rsidRPr="003A6276" w:rsidRDefault="00420C4F" w:rsidP="00420C4F">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420C4F" w:rsidRPr="003A6276" w:rsidRDefault="00420C4F" w:rsidP="00420C4F">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 xml:space="preserve">Multinational trade has brought substantial convergence to the practices of an organization; however cultural conflict remains to be the main obstacle in business progess.cross-cultural and empathy intelligence is the new skills which business organization should acquire. They should focus on understanding and empathy since it ensures that workers trust them. Lastly, business managers must follow local practices and customs, and they should adapt a natural leadership style. </w:t>
      </w:r>
    </w:p>
    <w:p w:rsidR="00C71E8A" w:rsidRPr="003A6276" w:rsidRDefault="00C71E8A" w:rsidP="00C71E8A">
      <w:pPr>
        <w:pStyle w:val="ListParagraph"/>
        <w:rPr>
          <w:rFonts w:ascii="Times New Roman" w:hAnsi="Times New Roman" w:cs="Times New Roman"/>
          <w:sz w:val="24"/>
          <w:szCs w:val="24"/>
        </w:rPr>
      </w:pPr>
      <w:r w:rsidRPr="003A6276">
        <w:rPr>
          <w:rFonts w:ascii="Times New Roman" w:hAnsi="Times New Roman" w:cs="Times New Roman"/>
          <w:sz w:val="24"/>
          <w:szCs w:val="24"/>
        </w:rPr>
        <w:t>3)</w:t>
      </w:r>
      <w:r w:rsidRPr="003A6276">
        <w:rPr>
          <w:rFonts w:ascii="Times New Roman" w:eastAsia="Times New Roman" w:hAnsi="Times New Roman" w:cs="Times New Roman"/>
          <w:color w:val="000000"/>
          <w:sz w:val="24"/>
          <w:szCs w:val="24"/>
        </w:rPr>
        <w:t xml:space="preserve"> </w:t>
      </w:r>
      <w:r w:rsidRPr="003A6276">
        <w:rPr>
          <w:rFonts w:ascii="Times New Roman" w:hAnsi="Times New Roman" w:cs="Times New Roman"/>
          <w:sz w:val="24"/>
          <w:szCs w:val="24"/>
        </w:rPr>
        <w:t>There are ways to ease the blow to employees when there are proposed cuts in benefits and I believe the sooner the better.  Now in this day and age digital technology is probably the easiest via email and by posting on the jobs internal website.  Regular snail mail and health fairs are also good ways to educate employees on upcoming open enrollment changes.   CEO sometimes have town hall meetings to address upcoming changes as well.</w:t>
      </w:r>
    </w:p>
    <w:p w:rsidR="00C71E8A" w:rsidRPr="003A6276" w:rsidRDefault="00C71E8A" w:rsidP="00C71E8A">
      <w:pPr>
        <w:pStyle w:val="ListParagraph"/>
        <w:rPr>
          <w:rFonts w:ascii="Times New Roman" w:hAnsi="Times New Roman" w:cs="Times New Roman"/>
          <w:sz w:val="24"/>
          <w:szCs w:val="24"/>
        </w:rPr>
      </w:pPr>
      <w:r w:rsidRPr="003A6276">
        <w:rPr>
          <w:rFonts w:ascii="Times New Roman" w:hAnsi="Times New Roman" w:cs="Times New Roman"/>
          <w:sz w:val="24"/>
          <w:szCs w:val="24"/>
        </w:rPr>
        <w:t>My current place of employment does a very good job of remaining as transparent as possible with constant open communication through our internal social media page, quarterly town hall employee meetings, email communications, text message and email message updates and also messages via postal delivery.  Also, our CEO sends out emails weekly with any updates and changes within our company and also all leaders including our CEO responds personally to all emails sent.  I actually sent an email to our CEO after a town hall meeting about something that I noticed during the meeting that bothered me and I was surprised that he responded back within a few hours, apologized and even gave his promise that he will personally look into the issue for me.  I have never seen anything like it before at least not like that.  I did however have a CEO at my previous employer respond to me but only after we met and I included in the email parts of our conversation to jog his memory and it still took over a day for a response</w:t>
      </w:r>
    </w:p>
    <w:p w:rsidR="00420C4F" w:rsidRPr="003A6276" w:rsidRDefault="00420C4F" w:rsidP="00420C4F">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420C4F" w:rsidRPr="003A6276" w:rsidRDefault="00420C4F" w:rsidP="00420C4F">
      <w:pPr>
        <w:spacing w:before="240" w:after="240"/>
        <w:ind w:left="360"/>
        <w:rPr>
          <w:rFonts w:ascii="Times New Roman" w:hAnsi="Times New Roman" w:cs="Times New Roman"/>
          <w:sz w:val="24"/>
          <w:szCs w:val="24"/>
        </w:rPr>
      </w:pPr>
      <w:r w:rsidRPr="003A6276">
        <w:rPr>
          <w:rFonts w:ascii="Times New Roman" w:hAnsi="Times New Roman" w:cs="Times New Roman"/>
          <w:sz w:val="24"/>
          <w:szCs w:val="24"/>
        </w:rPr>
        <w:t>Transparency is vital to employees and consumers alike. Clearness of information shows that the business hides nothing and helps employees make better decisions. Internal transparency practices of maintaining open communication lines with workers and honesty correlate positively with higher productivity due to employee morale. Clearance of information also builds trust and creates a room for employees to feel working in a higher ethical standard organization.</w:t>
      </w:r>
    </w:p>
    <w:p w:rsidR="00C71E8A" w:rsidRPr="003A6276" w:rsidRDefault="00C71E8A" w:rsidP="00C71E8A">
      <w:pPr>
        <w:pStyle w:val="ListParagraph"/>
        <w:rPr>
          <w:rFonts w:ascii="Times New Roman" w:hAnsi="Times New Roman" w:cs="Times New Roman"/>
          <w:sz w:val="24"/>
          <w:szCs w:val="24"/>
        </w:rPr>
      </w:pPr>
    </w:p>
    <w:p w:rsidR="00420C4F" w:rsidRPr="003A6276" w:rsidRDefault="00420C4F" w:rsidP="00420C4F">
      <w:pPr>
        <w:spacing w:after="240"/>
        <w:ind w:left="360"/>
        <w:rPr>
          <w:rFonts w:ascii="Times New Roman" w:hAnsi="Times New Roman" w:cs="Times New Roman"/>
          <w:sz w:val="24"/>
          <w:szCs w:val="24"/>
        </w:rPr>
      </w:pPr>
      <w:r w:rsidRPr="003A6276">
        <w:rPr>
          <w:rFonts w:ascii="Times New Roman" w:hAnsi="Times New Roman" w:cs="Times New Roman"/>
          <w:sz w:val="24"/>
          <w:szCs w:val="24"/>
        </w:rPr>
        <w:t>4)</w:t>
      </w:r>
      <w:r w:rsidR="00C71E8A" w:rsidRPr="003A6276">
        <w:rPr>
          <w:rFonts w:ascii="Times New Roman" w:hAnsi="Times New Roman" w:cs="Times New Roman"/>
          <w:sz w:val="24"/>
          <w:szCs w:val="24"/>
        </w:rPr>
        <w:t>According to the author the following things can go wrong when employee benefits are not properly communicated,  often employees will automatically assume the worse case scenario. Employers must be honest and as specific as possible when communicating benefits with employees from the start. If the employees are allowed to make their own assumptions the rumors will start to spread with misinformation. Another result of improperly communicating employee benefits is when they feel they lack information, employees will do their own research to compare other industry benefits, this could be misleading and result in frustration. It is important for the employer to review other industry competitors benefits to ensure they are in line with the industry. Allowing employee to share their frustration is also an important factor, this will avoid the frustration to taken out on the customers.  Transparent communication is key to a successful employee to employer relationship, communicate the reasons openly, and honestly, ensure changes are communicated from the top down, ensure employees understand how this information will affect them, and the organization, provide as much detail as possible, and set clear expectations.</w:t>
      </w:r>
      <w:r w:rsidRPr="003A6276">
        <w:rPr>
          <w:rFonts w:ascii="Times New Roman" w:hAnsi="Times New Roman" w:cs="Times New Roman"/>
          <w:sz w:val="24"/>
          <w:szCs w:val="24"/>
        </w:rPr>
        <w:t xml:space="preserve"> </w:t>
      </w:r>
    </w:p>
    <w:p w:rsidR="00420C4F" w:rsidRPr="003A6276" w:rsidRDefault="00420C4F" w:rsidP="00420C4F">
      <w:pPr>
        <w:spacing w:after="240"/>
        <w:ind w:firstLine="360"/>
        <w:rPr>
          <w:rFonts w:ascii="Times New Roman" w:hAnsi="Times New Roman" w:cs="Times New Roman"/>
          <w:sz w:val="24"/>
          <w:szCs w:val="24"/>
        </w:rPr>
      </w:pPr>
      <w:r w:rsidRPr="003A6276">
        <w:rPr>
          <w:rFonts w:ascii="Times New Roman" w:hAnsi="Times New Roman" w:cs="Times New Roman"/>
          <w:sz w:val="24"/>
          <w:szCs w:val="24"/>
        </w:rPr>
        <w:t>Discussion</w:t>
      </w:r>
    </w:p>
    <w:p w:rsidR="00C71E8A" w:rsidRPr="003A6276" w:rsidRDefault="00420C4F" w:rsidP="00420C4F">
      <w:pPr>
        <w:spacing w:after="240"/>
        <w:ind w:left="360"/>
        <w:rPr>
          <w:rFonts w:ascii="Times New Roman" w:hAnsi="Times New Roman" w:cs="Times New Roman"/>
          <w:sz w:val="24"/>
          <w:szCs w:val="24"/>
        </w:rPr>
      </w:pPr>
      <w:r w:rsidRPr="003A6276">
        <w:rPr>
          <w:rFonts w:ascii="Times New Roman" w:hAnsi="Times New Roman" w:cs="Times New Roman"/>
          <w:sz w:val="24"/>
          <w:szCs w:val="24"/>
        </w:rPr>
        <w:t>Honest and effective communication binds work together. Besides, Ineffective communications lead to failure, lawsuits, and errors. Good communication increases workers' loyalty and builds a team. Unclear and confusing statements about benefits are threatening for the workers. Managers should be clear about gifts and what they expect. Communication, whether through meetings or performance reviews, should be clear to the employees.</w:t>
      </w:r>
    </w:p>
    <w:p w:rsidR="00C71E8A" w:rsidRPr="003A6276" w:rsidRDefault="00C71E8A" w:rsidP="00420C4F">
      <w:pPr>
        <w:ind w:left="360"/>
        <w:rPr>
          <w:rFonts w:ascii="Times New Roman" w:hAnsi="Times New Roman" w:cs="Times New Roman"/>
          <w:sz w:val="24"/>
          <w:szCs w:val="24"/>
        </w:rPr>
      </w:pPr>
      <w:r w:rsidRPr="003A6276">
        <w:rPr>
          <w:rFonts w:ascii="Times New Roman" w:hAnsi="Times New Roman" w:cs="Times New Roman"/>
          <w:sz w:val="24"/>
          <w:szCs w:val="24"/>
        </w:rPr>
        <w:t>5)</w:t>
      </w:r>
      <w:r w:rsidRPr="003A6276">
        <w:rPr>
          <w:rFonts w:ascii="Times New Roman" w:eastAsia="Times New Roman" w:hAnsi="Times New Roman" w:cs="Times New Roman"/>
          <w:color w:val="000000"/>
          <w:sz w:val="24"/>
          <w:szCs w:val="24"/>
          <w:bdr w:val="none" w:sz="0" w:space="0" w:color="auto" w:frame="1"/>
        </w:rPr>
        <w:t xml:space="preserve"> </w:t>
      </w:r>
      <w:r w:rsidRPr="003A6276">
        <w:rPr>
          <w:rFonts w:ascii="Times New Roman" w:hAnsi="Times New Roman" w:cs="Times New Roman"/>
          <w:sz w:val="24"/>
          <w:szCs w:val="24"/>
        </w:rPr>
        <w:t>According to the author, what kinds of things can go wrong if employee benefits are not communicated properly?  What else can be done to insure employee satisfaction even if there are proposed cuts in benefits?  How does your place of employment deliver news of benefits?</w:t>
      </w:r>
    </w:p>
    <w:p w:rsidR="00C71E8A" w:rsidRPr="003A6276" w:rsidRDefault="00C71E8A" w:rsidP="004350CB">
      <w:pPr>
        <w:ind w:left="720"/>
        <w:rPr>
          <w:rFonts w:ascii="Times New Roman" w:hAnsi="Times New Roman" w:cs="Times New Roman"/>
          <w:sz w:val="24"/>
          <w:szCs w:val="24"/>
        </w:rPr>
      </w:pPr>
      <w:r w:rsidRPr="003A6276">
        <w:rPr>
          <w:rFonts w:ascii="Times New Roman" w:hAnsi="Times New Roman" w:cs="Times New Roman"/>
          <w:sz w:val="24"/>
          <w:szCs w:val="24"/>
        </w:rPr>
        <w:t>According to the author, a lot can go wrong if employee benefit changes are not communicated properly. A few examples of this are a company coming under litigation over the changes, or a major PR scandal. Many companies have lost credibility over such negative feedback. It can also instill a lack of trust and fear within employees, retention may drop or even a strike could occur amongst personnel.</w:t>
      </w:r>
    </w:p>
    <w:p w:rsidR="00C71E8A" w:rsidRPr="003A6276" w:rsidRDefault="00C71E8A" w:rsidP="004350CB">
      <w:pPr>
        <w:ind w:left="720"/>
        <w:rPr>
          <w:rFonts w:ascii="Times New Roman" w:hAnsi="Times New Roman" w:cs="Times New Roman"/>
          <w:sz w:val="24"/>
          <w:szCs w:val="24"/>
        </w:rPr>
      </w:pPr>
      <w:r w:rsidRPr="003A6276">
        <w:rPr>
          <w:rFonts w:ascii="Times New Roman" w:hAnsi="Times New Roman" w:cs="Times New Roman"/>
          <w:sz w:val="24"/>
          <w:szCs w:val="24"/>
        </w:rPr>
        <w:t>Being open and honest with the company is the first step. If the company has established a relationship with their employees of being credible and honest from day one the changes will be received in a much healthier manner. Messaging is also a big component. How a company delivers the bad news is crucial. If there is any way to look at a benefit from the changes then that would obviously be the best case scenario, however, in some instances, there may not be a “bright side” to look at, so delivering the news in a clear and honest manner will help ease the blow. If a company is transparent about financial issues then the employees will be receptive to the change, most people would rather pay more for the copay and their company go bankrupt and lose a job entirely. However, when it comes out that the Executives are still receiving a big lump sum then the company can count on a retaliation from the lower level employees. Treating the employees fairly is incredibly important.</w:t>
      </w:r>
    </w:p>
    <w:p w:rsidR="008D6BB1" w:rsidRPr="003A6276" w:rsidRDefault="008D6BB1" w:rsidP="008D6BB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As par, the author, lack of proper communication about employees benefits results to major PR scandals, which leads to low credibility of companies. Improper communication also promotes fear and a lack of trust among the workers, resulting in strikes and retention drop among the workers. Honesty and openness create string bonds among workers and employers, resulting in employees' satisfaction. My employment place delivers news of benefit through the monthly meeting, and the company also sends written mails to workers.</w:t>
      </w:r>
    </w:p>
    <w:p w:rsidR="008D6BB1" w:rsidRPr="003A6276" w:rsidRDefault="008D6BB1" w:rsidP="008D6BB1">
      <w:pPr>
        <w:spacing w:before="240" w:after="240"/>
        <w:rPr>
          <w:rFonts w:ascii="Times New Roman" w:hAnsi="Times New Roman" w:cs="Times New Roman"/>
          <w:sz w:val="24"/>
          <w:szCs w:val="24"/>
        </w:rPr>
      </w:pPr>
    </w:p>
    <w:p w:rsidR="00C71E8A" w:rsidRPr="003A6276" w:rsidRDefault="00C02D9C" w:rsidP="00C02D9C">
      <w:pPr>
        <w:ind w:firstLine="720"/>
        <w:rPr>
          <w:rFonts w:ascii="Times New Roman" w:hAnsi="Times New Roman" w:cs="Times New Roman"/>
          <w:vanish/>
          <w:sz w:val="24"/>
          <w:szCs w:val="24"/>
        </w:rPr>
      </w:pPr>
      <w:r w:rsidRPr="003A6276">
        <w:rPr>
          <w:rFonts w:ascii="Times New Roman" w:hAnsi="Times New Roman" w:cs="Times New Roman"/>
          <w:sz w:val="24"/>
          <w:szCs w:val="24"/>
        </w:rPr>
        <w:t>6)</w:t>
      </w:r>
      <w:r w:rsidR="00C71E8A" w:rsidRPr="003A6276">
        <w:rPr>
          <w:rFonts w:ascii="Times New Roman" w:hAnsi="Times New Roman" w:cs="Times New Roman"/>
          <w:vanish/>
          <w:sz w:val="24"/>
          <w:szCs w:val="24"/>
        </w:rPr>
        <w:t>Top of Form</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According to the author the following things can go wrong when employee benefits are not properly communicated,  often employees will automatically assume the worse case scenario. Employers must be honest and as specific as possible when communicating benefits with employees from the start. If the employees are allowed to make their own assumptions the rumors will start to spread with misinformation. Another result of improperly communicating employee benefits is when they feel they lack information, employees will do their own research to compare other industry benefits, this could be misleading and result in frustration. It is important for the employer to review other industry competitors benefits to ensure they are in line with the industry. Allowing employee to share their frustration is also an important factor, this will avoid the frustration to taken out on the customers.  Transparent communication is key to a successful employee to employer relationship, communicate the reasons openly, and honestly, ensure changes are communicated from the top down, ensure employees understand how this information will affect them, and the organization, provide as much detail as possible, and set clear expectations.</w:t>
      </w:r>
    </w:p>
    <w:p w:rsidR="008D6BB1" w:rsidRPr="003A6276" w:rsidRDefault="008D6BB1" w:rsidP="008D6BB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after="240"/>
        <w:ind w:left="720"/>
        <w:rPr>
          <w:rFonts w:ascii="Times New Roman" w:hAnsi="Times New Roman" w:cs="Times New Roman"/>
          <w:sz w:val="24"/>
          <w:szCs w:val="24"/>
        </w:rPr>
      </w:pPr>
      <w:r w:rsidRPr="003A6276">
        <w:rPr>
          <w:rFonts w:ascii="Times New Roman" w:hAnsi="Times New Roman" w:cs="Times New Roman"/>
          <w:sz w:val="24"/>
          <w:szCs w:val="24"/>
        </w:rPr>
        <w:t>Honest and effective communication binds work together. Besides, Ineffective communications lead to failure, lawsuits, and errors. Good communication increases workers' loyalty and builds a team. Unclear and confusing statements about benefits are threatening for the workers. Managers should be clear about gifts and what they expect. Communication, whether through meetings or performance reviews, should be clear to the employees.</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7)</w:t>
      </w:r>
      <w:r w:rsidRPr="003A6276">
        <w:rPr>
          <w:rFonts w:ascii="Times New Roman" w:eastAsia="Times New Roman" w:hAnsi="Times New Roman" w:cs="Times New Roman"/>
          <w:color w:val="000000"/>
          <w:sz w:val="24"/>
          <w:szCs w:val="24"/>
        </w:rPr>
        <w:t xml:space="preserve"> </w:t>
      </w:r>
      <w:r w:rsidRPr="003A6276">
        <w:rPr>
          <w:rFonts w:ascii="Times New Roman" w:hAnsi="Times New Roman" w:cs="Times New Roman"/>
          <w:sz w:val="24"/>
          <w:szCs w:val="24"/>
        </w:rPr>
        <w:t>As stated in our textbook: "One trend in plan design has been to shift costs to employees through the use of (higher) deductibles, coinsurance, exclusions and limitations, and maximum benefits.  These costs can be structured such that employees act on incentives to shift to less expensive plans.  Another trend has been to focus on reducing, rather than shifting, costs through such activities as pre-admission testing and second surgical opinions" (Noe, R., Hollenbeck, J., Gerhart, B., Wright, P., 2019).  </w:t>
      </w:r>
    </w:p>
    <w:p w:rsidR="004350CB"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"Employee wellness programs (EWP's) focus on changing behaviors both on and off work time that could eventually lead to future health problems.  EWP's are preventive in nature; they attempt to manage health care costs (and workers' compensation costs) by decreasing employees' needs for services.  Typically, these programs aim at specific health risks such as high blood pressure, high cholesterol levels, smoking and obesity. They also try to promote positive health influences such as physical exercise and good nutrition</w:t>
      </w:r>
    </w:p>
    <w:p w:rsidR="008D6BB1" w:rsidRPr="003A6276" w:rsidRDefault="008D6BB1" w:rsidP="008D6BB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Less expensive plans involve the use of limitations and exclusion, coinsurance, maximum benefits, and deductibles. The presence of reducing costs is through the use of second surgical opinions and pre-admission testing. Some programs focus on behavior-changing off and on work time, such as an employee wellness program.EWP attempts to manage healthcare costs since they are preventive.</w:t>
      </w:r>
    </w:p>
    <w:p w:rsidR="00C71E8A" w:rsidRPr="003A6276" w:rsidRDefault="00C71E8A" w:rsidP="00C71E8A">
      <w:pPr>
        <w:rPr>
          <w:rFonts w:ascii="Times New Roman" w:hAnsi="Times New Roman" w:cs="Times New Roman"/>
          <w:sz w:val="24"/>
          <w:szCs w:val="24"/>
        </w:rPr>
      </w:pP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8)</w:t>
      </w:r>
      <w:r w:rsidRPr="003A6276">
        <w:rPr>
          <w:rFonts w:ascii="Times New Roman" w:eastAsia="Times New Roman" w:hAnsi="Times New Roman" w:cs="Times New Roman"/>
          <w:color w:val="000000"/>
          <w:sz w:val="24"/>
          <w:szCs w:val="24"/>
          <w:bdr w:val="none" w:sz="0" w:space="0" w:color="auto" w:frame="1"/>
        </w:rPr>
        <w:t xml:space="preserve"> </w:t>
      </w:r>
      <w:r w:rsidRPr="003A6276">
        <w:rPr>
          <w:rFonts w:ascii="Times New Roman" w:hAnsi="Times New Roman" w:cs="Times New Roman"/>
          <w:sz w:val="24"/>
          <w:szCs w:val="24"/>
        </w:rPr>
        <w:t>Every year there is an increase in health cost across the US Companies. What suggestions can you offer that may reduce the rate of cost increases?</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“The US spends more on health care than any other country in the world”, (Hollenbeck et al., 2019). The cost of health care in the US has risen from 5% GDP, to 17% GDP in recent years, so it comes as no surprise that the US spends a lot of time finding ways to reduce health care costs. While healthcare costs rise, however, the number of full-time employees who receive health benefits from employers has declined. From an employer’s stand point, eliminating health coverage would be the most rewarding way to cut healthcare costs, however this may increase turnover rates. Another way a company could reduce healthcare costs would be to focus on preventative care. Encourage employees to get regular checkups and stay involved in their health, that way there may be a less likelihood of a major medical emergency arises. Another way to reduce healthcare costs, is to allow for an HMO plan. This is when the physicians are placed on a salary rather than using a fee-system to charge for healthcare costs. The incentive for physicians to schedule more appointments is then removed from the equation. Some companies are turning to Employee Wellness Programs that incentivize healthy habits in and out of the work space. By encouraging employees to be active outside of work or get regular checkups, or quit smoking, it is removing some of the risk related to not living a healthy lifestyle. Another way companies may reduce risk is to educate their employees about health, its importance, and what to look for if he/she is not feeling well. It also helps employees determine if an ER visit is necessary or if a telemed call would suffice. </w:t>
      </w:r>
    </w:p>
    <w:p w:rsidR="008D6BB1" w:rsidRPr="003A6276" w:rsidRDefault="008D6BB1" w:rsidP="008D6BB1">
      <w:pPr>
        <w:spacing w:before="240"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There is a massive drop in the number of full-time workers who receive health benefits. Two solutions can place cut on healthcare costs: eliminating health coverage and focusing on preventive care and allowing HMO plan. Even though the first method may be useful, it would increase turnover rates. The second and third methods would reduce the likelihood of medical emergencies.</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9)</w:t>
      </w:r>
      <w:r w:rsidRPr="003A6276">
        <w:rPr>
          <w:rFonts w:ascii="Times New Roman" w:hAnsi="Times New Roman" w:cs="Times New Roman"/>
          <w:color w:val="000000"/>
          <w:sz w:val="24"/>
          <w:szCs w:val="24"/>
          <w:shd w:val="clear" w:color="auto" w:fill="E6E6E6"/>
        </w:rPr>
        <w:t xml:space="preserve"> </w:t>
      </w:r>
      <w:r w:rsidRPr="003A6276">
        <w:rPr>
          <w:rFonts w:ascii="Times New Roman" w:hAnsi="Times New Roman" w:cs="Times New Roman"/>
          <w:sz w:val="24"/>
          <w:szCs w:val="24"/>
        </w:rPr>
        <w:t xml:space="preserve">Pay surveys are a great tool for organizations to use in regards to ensuring the pay is up to standards in the industry to remain competitive, and attractive to the work force, and job seekers. Data from other participating parties can be reviewed to ensure the organization is up to par with the competition to include salary, bonuses, retirement, and incentives, and overall the total compensation. Regularly complying </w:t>
      </w:r>
      <w:r w:rsidR="00ED24E1" w:rsidRPr="003A6276">
        <w:rPr>
          <w:rFonts w:ascii="Times New Roman" w:hAnsi="Times New Roman" w:cs="Times New Roman"/>
          <w:sz w:val="24"/>
          <w:szCs w:val="24"/>
        </w:rPr>
        <w:t>with</w:t>
      </w:r>
      <w:r w:rsidRPr="003A6276">
        <w:rPr>
          <w:rFonts w:ascii="Times New Roman" w:hAnsi="Times New Roman" w:cs="Times New Roman"/>
          <w:sz w:val="24"/>
          <w:szCs w:val="24"/>
        </w:rPr>
        <w:t xml:space="preserve"> pay surveys can also assist organizations with maintaining legal compliance and not found price fixing. Pay surveys also provide reliable data that organizations can trust and count on for developing their pay structure. Although pay surveys bring huge </w:t>
      </w:r>
      <w:r w:rsidR="00ED24E1" w:rsidRPr="003A6276">
        <w:rPr>
          <w:rFonts w:ascii="Times New Roman" w:hAnsi="Times New Roman" w:cs="Times New Roman"/>
          <w:sz w:val="24"/>
          <w:szCs w:val="24"/>
        </w:rPr>
        <w:t>advantages, disadvantages</w:t>
      </w:r>
      <w:r w:rsidRPr="003A6276">
        <w:rPr>
          <w:rFonts w:ascii="Times New Roman" w:hAnsi="Times New Roman" w:cs="Times New Roman"/>
          <w:sz w:val="24"/>
          <w:szCs w:val="24"/>
        </w:rPr>
        <w:t xml:space="preserve"> can also be found while using pay surveys. Every business is very unique, even those in the same industry or category will never be the same, some will argue that pay surveys are subjective and are not reliable to compare within different organizations. Another disadvantage is that surveys may not be kept up to date with the fast moving organizations and structure changes that are taking place. Although there are some disadvantages I would promote the use of pay surveys, overall I believe the tool can bring you data that is accurate enough to establish a pay structure. </w:t>
      </w:r>
    </w:p>
    <w:p w:rsidR="008D6BB1" w:rsidRPr="003A6276" w:rsidRDefault="008D6BB1" w:rsidP="008D6BB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Pay surveys are vital to the effectiveness of retention and compensation strategy. The survey also helps in avoiding costly mistakes and takes advantage of the outsized salary survey. The study paid offers confidentiality to the parties involved since they adhere to safe harbor guidelines. The surveys also provide data validation through the confirmation of data. However, pay surveys not reliable and subjective for comparisons between organizations.</w:t>
      </w:r>
    </w:p>
    <w:p w:rsidR="00C71E8A" w:rsidRPr="003A6276" w:rsidRDefault="00C71E8A" w:rsidP="00C71E8A">
      <w:pPr>
        <w:rPr>
          <w:rFonts w:ascii="Times New Roman" w:hAnsi="Times New Roman" w:cs="Times New Roman"/>
          <w:sz w:val="24"/>
          <w:szCs w:val="24"/>
        </w:rPr>
      </w:pP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10) Pay Surveys in my opinion, are not very useful due to the simple fact that "a good custom survey is a well-designed job description in which most companies lack a good job analysis" (Dickmeyer, W., 2002).  In fairness though, how many people even read the full job description prior to applying for a job?  Well, I do and I know there have been many jobs that I was definitely qualified for however did not apply to just because of the vague job description. The previous company I worked for was notorious for vague job descriptions.  They would have the same job title opening in a different state and each position would have a different description.  Rumor has it that the job descriptions were being written to tailor the person they already selected and the posting was just a technically so to avoid litigation.  To my knowledge my previous job nor my current company has never participated in a pay survey</w:t>
      </w:r>
    </w:p>
    <w:p w:rsidR="008D6BB1" w:rsidRPr="003A6276" w:rsidRDefault="008D6BB1" w:rsidP="008D6BB1">
      <w:pPr>
        <w:spacing w:after="240"/>
        <w:rPr>
          <w:rFonts w:ascii="Times New Roman" w:hAnsi="Times New Roman" w:cs="Times New Roman"/>
          <w:sz w:val="24"/>
          <w:szCs w:val="24"/>
        </w:rPr>
      </w:pPr>
      <w:r w:rsidRPr="003A6276">
        <w:rPr>
          <w:rFonts w:ascii="Times New Roman" w:hAnsi="Times New Roman" w:cs="Times New Roman"/>
          <w:sz w:val="24"/>
          <w:szCs w:val="24"/>
        </w:rPr>
        <w:t>Discussion</w:t>
      </w:r>
    </w:p>
    <w:p w:rsidR="008D6BB1" w:rsidRPr="003A6276" w:rsidRDefault="008D6BB1" w:rsidP="008D6BB1">
      <w:pPr>
        <w:spacing w:before="240" w:after="240"/>
        <w:rPr>
          <w:rFonts w:ascii="Times New Roman" w:hAnsi="Times New Roman" w:cs="Times New Roman"/>
          <w:sz w:val="24"/>
          <w:szCs w:val="24"/>
        </w:rPr>
      </w:pPr>
      <w:r w:rsidRPr="003A6276">
        <w:rPr>
          <w:rFonts w:ascii="Times New Roman" w:hAnsi="Times New Roman" w:cs="Times New Roman"/>
          <w:sz w:val="24"/>
          <w:szCs w:val="24"/>
        </w:rPr>
        <w:t>Although the paid survey has many advantages, it lacks crucial uses. A significant pay survey involves a complete job description. However, most companies suffer from a shortage of precise job analysis. Another disadvantage is that most applicants never read the entire job description before applying for a job due to a vague job description.</w:t>
      </w:r>
    </w:p>
    <w:p w:rsidR="008D6BB1" w:rsidRPr="003A6276" w:rsidRDefault="008D6BB1" w:rsidP="008D6BB1">
      <w:pPr>
        <w:spacing w:before="240" w:after="240"/>
        <w:rPr>
          <w:rFonts w:ascii="Times New Roman" w:hAnsi="Times New Roman" w:cs="Times New Roman"/>
          <w:sz w:val="24"/>
          <w:szCs w:val="24"/>
        </w:rPr>
      </w:pP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11) Comparable worth (or pay equity) is a public policy that advocates remedies for any undervaluation of women's jobs.  The idea is to obtain equal pay, not just for jobs of equal content (already mandated by the Equal Pay Act of 1963) but also for jobs of value or worth, on the basis of Title VII of the Civil Rights Act.  </w:t>
      </w: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When evaluating a pay structure, benefits would also have to be considered.  Does the employee receive medical, dental, vision, 401K, retirement, stock, etc.?  If so, does the employer also contributes to these benefits and how much.  Is this pay structure equal across the board of all employees? If not, why? We have to also take into consideration, the value each and every employee brings to the table when looking at a pay structure, so for me production plays an important role as well.  Just because you have longevity with a company does not mean that you are productive.  Everyone has to contribute to the failure or success of a company and the pay structure should reflect that, not the gender or race of an individual.  I understand that you cannot start a new employee at the top of the pay structure until you see what they are made of however I think it would be a nice experiment to wipe everyones base pay clean at the end of each year, look at how productive that employee was, and base the next years pay on the previous years productivity.  No production will take you back to your hiring salary for the year and top production will take to to the top of the pay scale with no out of pocket benefits paid for the following year.  </w:t>
      </w:r>
    </w:p>
    <w:p w:rsidR="001E5771" w:rsidRPr="003A6276" w:rsidRDefault="001E5771" w:rsidP="001E577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1E5771" w:rsidRPr="003A6276" w:rsidRDefault="001E5771" w:rsidP="001E577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Several factors must be in consideration when evaluating a pay structure that is the benefits such as retirement, dental, and medical care plan. The second consideration is the value of the production of the employee. The pay structure should reflect the success or failure of an individual as the checklist for productivity.</w:t>
      </w:r>
    </w:p>
    <w:p w:rsidR="001E5771" w:rsidRPr="003A6276" w:rsidRDefault="001E5771" w:rsidP="001E5771">
      <w:pPr>
        <w:spacing w:before="240" w:after="240"/>
        <w:rPr>
          <w:rFonts w:ascii="Times New Roman" w:hAnsi="Times New Roman" w:cs="Times New Roman"/>
          <w:sz w:val="24"/>
          <w:szCs w:val="24"/>
        </w:rPr>
      </w:pPr>
    </w:p>
    <w:p w:rsidR="00C71E8A" w:rsidRPr="003A6276" w:rsidRDefault="00C71E8A" w:rsidP="00C02D9C">
      <w:pPr>
        <w:ind w:left="720"/>
        <w:rPr>
          <w:rFonts w:ascii="Times New Roman" w:hAnsi="Times New Roman" w:cs="Times New Roman"/>
          <w:sz w:val="24"/>
          <w:szCs w:val="24"/>
        </w:rPr>
      </w:pPr>
      <w:r w:rsidRPr="003A6276">
        <w:rPr>
          <w:rFonts w:ascii="Times New Roman" w:hAnsi="Times New Roman" w:cs="Times New Roman"/>
          <w:sz w:val="24"/>
          <w:szCs w:val="24"/>
        </w:rPr>
        <w:t xml:space="preserve">12) </w:t>
      </w:r>
      <w:r w:rsidR="00375AA3" w:rsidRPr="003A6276">
        <w:rPr>
          <w:rFonts w:ascii="Times New Roman" w:hAnsi="Times New Roman" w:cs="Times New Roman"/>
          <w:sz w:val="24"/>
          <w:szCs w:val="24"/>
        </w:rPr>
        <w:t>If I was hired to evaluate whether a company’s pay structure is fair to women and minorities, I would utilize a culmination of raw percentages and a pay survey. I would use both factors because both have advantages and disadvantages. The raw percentages are effective because it shows a clear distinction between people of different ethnic backgrounds as well as different genders and what they are typically being paid. However, raw percentages lack being inclusive to outsides determinates, such as, education, occupation, and market experience. On the other hand, pay surveys also have a disadvantage when it comes to being clear in comparing similar job descriptions. However, a survey, has its benefits, because you would have a clearer analysis of at least somewhat similar roles, rather than a general number, like what a raw percentage would provide. I don’t think relaying on one form of data collection and analysis is effective in this scenario.</w:t>
      </w:r>
    </w:p>
    <w:p w:rsidR="001E5771" w:rsidRPr="003A6276" w:rsidRDefault="001E5771" w:rsidP="001E577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1E5771" w:rsidRPr="003A6276" w:rsidRDefault="001E5771" w:rsidP="001E577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To determine the fairness of a pay structure to minorities and women, the utilization of a paid survey, a culmination of raw percentages, is critical. Natural rates are crucial in showing a clear distinction in workers' background and gender plus their payments. However, both methods have a series of disadvantages, such as lack of inclusivity and a lack of transparency.</w:t>
      </w:r>
    </w:p>
    <w:p w:rsidR="004920A0" w:rsidRPr="003A6276" w:rsidRDefault="00375AA3" w:rsidP="00C02D9C">
      <w:pPr>
        <w:ind w:left="720"/>
        <w:rPr>
          <w:rFonts w:ascii="Times New Roman" w:hAnsi="Times New Roman" w:cs="Times New Roman"/>
          <w:sz w:val="24"/>
          <w:szCs w:val="24"/>
        </w:rPr>
      </w:pPr>
      <w:r w:rsidRPr="003A6276">
        <w:rPr>
          <w:rFonts w:ascii="Times New Roman" w:hAnsi="Times New Roman" w:cs="Times New Roman"/>
          <w:sz w:val="24"/>
          <w:szCs w:val="24"/>
        </w:rPr>
        <w:t>13)</w:t>
      </w:r>
      <w:r w:rsidRPr="003A6276">
        <w:rPr>
          <w:rFonts w:ascii="Times New Roman" w:eastAsia="Times New Roman" w:hAnsi="Times New Roman" w:cs="Times New Roman"/>
          <w:color w:val="000000"/>
          <w:sz w:val="24"/>
          <w:szCs w:val="24"/>
        </w:rPr>
        <w:t xml:space="preserve"> </w:t>
      </w:r>
      <w:r w:rsidRPr="003A6276">
        <w:rPr>
          <w:rFonts w:ascii="Times New Roman" w:hAnsi="Times New Roman" w:cs="Times New Roman"/>
          <w:sz w:val="24"/>
          <w:szCs w:val="24"/>
        </w:rPr>
        <w:t>While many of these warning signs are important, the first red flag to me would be the business is performing poorly. Having a bad quarter doesn't always mean that the business is consistently performing badly. However, a business that is consistently doing badly, with no plans for improvement could mean downsizing or layoffs. If I saw that the company I worked for was consistently losing money, I might start looking for another job. This, of course, is situational. I would not immediately jump ship if this happened. I would consider updating my resume and getting everything in order to prepare for the worst.Rumors will always be around, but if there is evidence to back it up, then they may hold more weight than normal. Rumors of layoffs, coupled with poor business performance, could mean that they aren't completely unfounded. My first step would be the same as before. I would get my resume in order and possibly start job searching.</w:t>
      </w:r>
    </w:p>
    <w:p w:rsidR="00375AA3" w:rsidRPr="003A6276" w:rsidRDefault="00375AA3" w:rsidP="00C02D9C">
      <w:pPr>
        <w:ind w:left="720"/>
        <w:rPr>
          <w:rFonts w:ascii="Times New Roman" w:hAnsi="Times New Roman" w:cs="Times New Roman"/>
          <w:sz w:val="24"/>
          <w:szCs w:val="24"/>
        </w:rPr>
      </w:pPr>
      <w:r w:rsidRPr="003A6276">
        <w:rPr>
          <w:rFonts w:ascii="Times New Roman" w:hAnsi="Times New Roman" w:cs="Times New Roman"/>
          <w:sz w:val="24"/>
          <w:szCs w:val="24"/>
        </w:rPr>
        <w:t>In the case of a poor performance review, I would consider the reasons given for the poor review. Even if it was mostly negative, and I felt it was unfair, I would still attempt to improve on the points they made in the interview. If, after improving my performance, I still felt unfairly scrutinized, I would consider updating my resume. However, if I felt I was truly being singled out for no reason, I may consider having a discussion with my HR department.</w:t>
      </w:r>
    </w:p>
    <w:p w:rsidR="001E5771" w:rsidRPr="003A6276" w:rsidRDefault="001E5771" w:rsidP="001E577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 xml:space="preserve">Discussion </w:t>
      </w:r>
    </w:p>
    <w:p w:rsidR="001E5771" w:rsidRPr="003A6276" w:rsidRDefault="001E5771" w:rsidP="001E577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The poor performance of the business is the first indicator of layoffs and downsizing. Consistent loss of money will force me into consideration of an alternative job. The process will be done simultaneously. The first step I might follow is to find the foundation of the rumors. Even though poor performance review may feel unfair, I would improve on the company's set objectives. Further unfair scrutinization will only force a discussion with the head of the human resource department.</w:t>
      </w:r>
    </w:p>
    <w:p w:rsidR="00375AA3" w:rsidRPr="003A6276" w:rsidRDefault="00375AA3" w:rsidP="00375AA3">
      <w:pPr>
        <w:rPr>
          <w:rFonts w:ascii="Times New Roman" w:hAnsi="Times New Roman" w:cs="Times New Roman"/>
          <w:sz w:val="24"/>
          <w:szCs w:val="24"/>
        </w:rPr>
      </w:pPr>
    </w:p>
    <w:p w:rsidR="00375AA3" w:rsidRPr="003A6276" w:rsidRDefault="00375AA3" w:rsidP="00C02D9C">
      <w:pPr>
        <w:ind w:left="720"/>
        <w:rPr>
          <w:rFonts w:ascii="Times New Roman" w:hAnsi="Times New Roman" w:cs="Times New Roman"/>
          <w:sz w:val="24"/>
          <w:szCs w:val="24"/>
        </w:rPr>
      </w:pPr>
      <w:r w:rsidRPr="003A6276">
        <w:rPr>
          <w:rFonts w:ascii="Times New Roman" w:hAnsi="Times New Roman" w:cs="Times New Roman"/>
          <w:sz w:val="24"/>
          <w:szCs w:val="24"/>
        </w:rPr>
        <w:t>14)</w:t>
      </w:r>
      <w:r w:rsidRPr="003A6276">
        <w:rPr>
          <w:rFonts w:ascii="Times New Roman" w:eastAsia="Times New Roman" w:hAnsi="Times New Roman" w:cs="Times New Roman"/>
          <w:color w:val="000000"/>
          <w:sz w:val="24"/>
          <w:szCs w:val="24"/>
        </w:rPr>
        <w:t xml:space="preserve"> </w:t>
      </w:r>
      <w:r w:rsidRPr="003A6276">
        <w:rPr>
          <w:rFonts w:ascii="Times New Roman" w:hAnsi="Times New Roman" w:cs="Times New Roman"/>
          <w:sz w:val="24"/>
          <w:szCs w:val="24"/>
        </w:rPr>
        <w:t>I do believe that a few of the warning signs are more important than the others, for example, receiving a poor performance review is a major indicator that something needs to change if you wish to keep your job. Performance reviews are kept in your file for years down the line, if your lack of performance was severe enough to warrant a poor review, I would say that it is time to reevaluate.</w:t>
      </w:r>
    </w:p>
    <w:p w:rsidR="00375AA3" w:rsidRPr="003A6276" w:rsidRDefault="00375AA3" w:rsidP="00C02D9C">
      <w:pPr>
        <w:ind w:left="720"/>
        <w:rPr>
          <w:rFonts w:ascii="Times New Roman" w:hAnsi="Times New Roman" w:cs="Times New Roman"/>
          <w:sz w:val="24"/>
          <w:szCs w:val="24"/>
        </w:rPr>
      </w:pPr>
      <w:r w:rsidRPr="003A6276">
        <w:rPr>
          <w:rFonts w:ascii="Times New Roman" w:hAnsi="Times New Roman" w:cs="Times New Roman"/>
          <w:sz w:val="24"/>
          <w:szCs w:val="24"/>
        </w:rPr>
        <w:t>I also believe that poor business is another very important warning signs. Be aware of how your company is growing or lack thereof. If there is an economic issue then expect layoffs and, in that situation, anyone could be let go.</w:t>
      </w:r>
    </w:p>
    <w:p w:rsidR="00375AA3" w:rsidRPr="003A6276" w:rsidRDefault="00375AA3" w:rsidP="00C02D9C">
      <w:pPr>
        <w:ind w:left="720"/>
        <w:rPr>
          <w:rFonts w:ascii="Times New Roman" w:hAnsi="Times New Roman" w:cs="Times New Roman"/>
          <w:sz w:val="24"/>
          <w:szCs w:val="24"/>
        </w:rPr>
      </w:pPr>
      <w:r w:rsidRPr="003A6276">
        <w:rPr>
          <w:rFonts w:ascii="Times New Roman" w:hAnsi="Times New Roman" w:cs="Times New Roman"/>
          <w:sz w:val="24"/>
          <w:szCs w:val="24"/>
        </w:rPr>
        <w:t>If I was confronted with any of these warning signs, I would take a step back and look at any adjustments that I could make that would help retain my job, if possible. Could my performance improve? Could I be timelier? These are things I would take into consideration. If there is nothing, I could do to change the outcome, then I would start to prepare to find a new position. I would update my resume, reach out to friends/colleagues about open positions and promising companies. My goal would be to find a few companies and roles that are intriguing prior to my departure</w:t>
      </w:r>
    </w:p>
    <w:p w:rsidR="001E5771" w:rsidRPr="003A6276" w:rsidRDefault="001E5771" w:rsidP="001E5771">
      <w:pPr>
        <w:spacing w:after="240"/>
        <w:ind w:firstLine="720"/>
        <w:rPr>
          <w:rFonts w:ascii="Times New Roman" w:hAnsi="Times New Roman" w:cs="Times New Roman"/>
          <w:sz w:val="24"/>
          <w:szCs w:val="24"/>
        </w:rPr>
      </w:pPr>
      <w:r w:rsidRPr="003A6276">
        <w:rPr>
          <w:rFonts w:ascii="Times New Roman" w:hAnsi="Times New Roman" w:cs="Times New Roman"/>
          <w:sz w:val="24"/>
          <w:szCs w:val="24"/>
        </w:rPr>
        <w:t>Discussion</w:t>
      </w:r>
    </w:p>
    <w:p w:rsidR="001E5771" w:rsidRPr="003A6276" w:rsidRDefault="001E5771" w:rsidP="001E5771">
      <w:pPr>
        <w:spacing w:before="240" w:after="240"/>
        <w:ind w:left="720"/>
        <w:rPr>
          <w:rFonts w:ascii="Times New Roman" w:hAnsi="Times New Roman" w:cs="Times New Roman"/>
          <w:sz w:val="24"/>
          <w:szCs w:val="24"/>
        </w:rPr>
      </w:pPr>
      <w:r w:rsidRPr="003A6276">
        <w:rPr>
          <w:rFonts w:ascii="Times New Roman" w:hAnsi="Times New Roman" w:cs="Times New Roman"/>
          <w:sz w:val="24"/>
          <w:szCs w:val="24"/>
        </w:rPr>
        <w:t>A poor performance review calls for changes in work routines and behavior to retain the job. Since the work performance reviews are after a more prolonged duration, I would reevaluate my habits and practices. The second layoff sign is a low business. If the company lacks growth or has economic issues, then I would be prepared for layoffs. A further confrontation based on my work performance would also be in consideration. If nothing changes, I would consider updating my resume and researching open positions in better companies before my withdrawal.</w:t>
      </w:r>
    </w:p>
    <w:p w:rsidR="00C71E8A" w:rsidRPr="003A6276" w:rsidRDefault="00C71E8A" w:rsidP="00C71E8A">
      <w:pPr>
        <w:rPr>
          <w:rFonts w:ascii="Times New Roman" w:hAnsi="Times New Roman" w:cs="Times New Roman"/>
          <w:vanish/>
          <w:sz w:val="24"/>
          <w:szCs w:val="24"/>
        </w:rPr>
      </w:pPr>
      <w:r w:rsidRPr="003A6276">
        <w:rPr>
          <w:rFonts w:ascii="Times New Roman" w:hAnsi="Times New Roman" w:cs="Times New Roman"/>
          <w:vanish/>
          <w:sz w:val="24"/>
          <w:szCs w:val="24"/>
        </w:rPr>
        <w:t>Bottom of Form</w:t>
      </w:r>
    </w:p>
    <w:p w:rsidR="00C71E8A" w:rsidRPr="003A6276" w:rsidRDefault="00C71E8A" w:rsidP="003A6276">
      <w:pPr>
        <w:rPr>
          <w:rFonts w:ascii="Times New Roman" w:hAnsi="Times New Roman" w:cs="Times New Roman"/>
          <w:sz w:val="24"/>
          <w:szCs w:val="24"/>
        </w:rPr>
      </w:pPr>
    </w:p>
    <w:sectPr w:rsidR="00C71E8A" w:rsidRPr="003A6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06072"/>
    <w:multiLevelType w:val="hybridMultilevel"/>
    <w:tmpl w:val="92A410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B3054B"/>
    <w:multiLevelType w:val="hybridMultilevel"/>
    <w:tmpl w:val="6D0CE8A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4A3468"/>
    <w:multiLevelType w:val="hybridMultilevel"/>
    <w:tmpl w:val="BE86C9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E8A"/>
    <w:rsid w:val="00061840"/>
    <w:rsid w:val="001E5771"/>
    <w:rsid w:val="00375AA3"/>
    <w:rsid w:val="003A6276"/>
    <w:rsid w:val="003B284C"/>
    <w:rsid w:val="0040264B"/>
    <w:rsid w:val="00420C4F"/>
    <w:rsid w:val="004350CB"/>
    <w:rsid w:val="00490104"/>
    <w:rsid w:val="004920A0"/>
    <w:rsid w:val="004970C5"/>
    <w:rsid w:val="004C5092"/>
    <w:rsid w:val="005E0B5D"/>
    <w:rsid w:val="00644F9B"/>
    <w:rsid w:val="00677F61"/>
    <w:rsid w:val="007057BE"/>
    <w:rsid w:val="00892365"/>
    <w:rsid w:val="00895B4E"/>
    <w:rsid w:val="008B7B38"/>
    <w:rsid w:val="008D6BB1"/>
    <w:rsid w:val="009619A6"/>
    <w:rsid w:val="00992BFD"/>
    <w:rsid w:val="00B76160"/>
    <w:rsid w:val="00BB0B3A"/>
    <w:rsid w:val="00BC525F"/>
    <w:rsid w:val="00C02D9C"/>
    <w:rsid w:val="00C71E8A"/>
    <w:rsid w:val="00D540D7"/>
    <w:rsid w:val="00E00724"/>
    <w:rsid w:val="00E628B6"/>
    <w:rsid w:val="00ED24E1"/>
    <w:rsid w:val="00F3070D"/>
    <w:rsid w:val="00F434FA"/>
    <w:rsid w:val="00FB5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EC8C1D-6085-074C-9BBC-E611F8BC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E8A"/>
    <w:pPr>
      <w:ind w:left="720"/>
      <w:contextualSpacing/>
    </w:pPr>
  </w:style>
  <w:style w:type="paragraph" w:styleId="NormalWeb">
    <w:name w:val="Normal (Web)"/>
    <w:basedOn w:val="Normal"/>
    <w:uiPriority w:val="99"/>
    <w:semiHidden/>
    <w:unhideWhenUsed/>
    <w:rsid w:val="00C71E8A"/>
    <w:rPr>
      <w:rFonts w:ascii="Times New Roman" w:hAnsi="Times New Roman" w:cs="Times New Roman"/>
      <w:sz w:val="24"/>
      <w:szCs w:val="24"/>
    </w:rPr>
  </w:style>
  <w:style w:type="character" w:styleId="Hyperlink">
    <w:name w:val="Hyperlink"/>
    <w:basedOn w:val="DefaultParagraphFont"/>
    <w:uiPriority w:val="99"/>
    <w:unhideWhenUsed/>
    <w:rsid w:val="00C71E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891090">
      <w:bodyDiv w:val="1"/>
      <w:marLeft w:val="0"/>
      <w:marRight w:val="0"/>
      <w:marTop w:val="0"/>
      <w:marBottom w:val="0"/>
      <w:divBdr>
        <w:top w:val="none" w:sz="0" w:space="0" w:color="auto"/>
        <w:left w:val="none" w:sz="0" w:space="0" w:color="auto"/>
        <w:bottom w:val="none" w:sz="0" w:space="0" w:color="auto"/>
        <w:right w:val="none" w:sz="0" w:space="0" w:color="auto"/>
      </w:divBdr>
    </w:div>
    <w:div w:id="345014172">
      <w:bodyDiv w:val="1"/>
      <w:marLeft w:val="0"/>
      <w:marRight w:val="0"/>
      <w:marTop w:val="0"/>
      <w:marBottom w:val="0"/>
      <w:divBdr>
        <w:top w:val="none" w:sz="0" w:space="0" w:color="auto"/>
        <w:left w:val="none" w:sz="0" w:space="0" w:color="auto"/>
        <w:bottom w:val="none" w:sz="0" w:space="0" w:color="auto"/>
        <w:right w:val="none" w:sz="0" w:space="0" w:color="auto"/>
      </w:divBdr>
    </w:div>
    <w:div w:id="413009887">
      <w:bodyDiv w:val="1"/>
      <w:marLeft w:val="0"/>
      <w:marRight w:val="0"/>
      <w:marTop w:val="0"/>
      <w:marBottom w:val="0"/>
      <w:divBdr>
        <w:top w:val="none" w:sz="0" w:space="0" w:color="auto"/>
        <w:left w:val="none" w:sz="0" w:space="0" w:color="auto"/>
        <w:bottom w:val="none" w:sz="0" w:space="0" w:color="auto"/>
        <w:right w:val="none" w:sz="0" w:space="0" w:color="auto"/>
      </w:divBdr>
      <w:divsChild>
        <w:div w:id="1919242351">
          <w:marLeft w:val="0"/>
          <w:marRight w:val="0"/>
          <w:marTop w:val="0"/>
          <w:marBottom w:val="0"/>
          <w:divBdr>
            <w:top w:val="none" w:sz="0" w:space="0" w:color="auto"/>
            <w:left w:val="none" w:sz="0" w:space="0" w:color="auto"/>
            <w:bottom w:val="none" w:sz="0" w:space="0" w:color="auto"/>
            <w:right w:val="none" w:sz="0" w:space="0" w:color="auto"/>
          </w:divBdr>
        </w:div>
        <w:div w:id="1832943569">
          <w:marLeft w:val="0"/>
          <w:marRight w:val="0"/>
          <w:marTop w:val="0"/>
          <w:marBottom w:val="0"/>
          <w:divBdr>
            <w:top w:val="none" w:sz="0" w:space="0" w:color="auto"/>
            <w:left w:val="none" w:sz="0" w:space="0" w:color="auto"/>
            <w:bottom w:val="none" w:sz="0" w:space="0" w:color="auto"/>
            <w:right w:val="none" w:sz="0" w:space="0" w:color="auto"/>
          </w:divBdr>
          <w:divsChild>
            <w:div w:id="1002048115">
              <w:marLeft w:val="0"/>
              <w:marRight w:val="0"/>
              <w:marTop w:val="0"/>
              <w:marBottom w:val="0"/>
              <w:divBdr>
                <w:top w:val="none" w:sz="0" w:space="0" w:color="auto"/>
                <w:left w:val="none" w:sz="0" w:space="0" w:color="auto"/>
                <w:bottom w:val="none" w:sz="0" w:space="0" w:color="auto"/>
                <w:right w:val="none" w:sz="0" w:space="0" w:color="auto"/>
              </w:divBdr>
              <w:divsChild>
                <w:div w:id="241986456">
                  <w:marLeft w:val="0"/>
                  <w:marRight w:val="0"/>
                  <w:marTop w:val="0"/>
                  <w:marBottom w:val="0"/>
                  <w:divBdr>
                    <w:top w:val="none" w:sz="0" w:space="0" w:color="auto"/>
                    <w:left w:val="none" w:sz="0" w:space="0" w:color="auto"/>
                    <w:bottom w:val="none" w:sz="0" w:space="0" w:color="auto"/>
                    <w:right w:val="none" w:sz="0" w:space="0" w:color="auto"/>
                  </w:divBdr>
                  <w:divsChild>
                    <w:div w:id="14909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008894">
      <w:bodyDiv w:val="1"/>
      <w:marLeft w:val="0"/>
      <w:marRight w:val="0"/>
      <w:marTop w:val="0"/>
      <w:marBottom w:val="0"/>
      <w:divBdr>
        <w:top w:val="none" w:sz="0" w:space="0" w:color="auto"/>
        <w:left w:val="none" w:sz="0" w:space="0" w:color="auto"/>
        <w:bottom w:val="none" w:sz="0" w:space="0" w:color="auto"/>
        <w:right w:val="none" w:sz="0" w:space="0" w:color="auto"/>
      </w:divBdr>
    </w:div>
    <w:div w:id="917134148">
      <w:bodyDiv w:val="1"/>
      <w:marLeft w:val="0"/>
      <w:marRight w:val="0"/>
      <w:marTop w:val="0"/>
      <w:marBottom w:val="0"/>
      <w:divBdr>
        <w:top w:val="none" w:sz="0" w:space="0" w:color="auto"/>
        <w:left w:val="none" w:sz="0" w:space="0" w:color="auto"/>
        <w:bottom w:val="none" w:sz="0" w:space="0" w:color="auto"/>
        <w:right w:val="none" w:sz="0" w:space="0" w:color="auto"/>
      </w:divBdr>
    </w:div>
    <w:div w:id="967318897">
      <w:bodyDiv w:val="1"/>
      <w:marLeft w:val="0"/>
      <w:marRight w:val="0"/>
      <w:marTop w:val="0"/>
      <w:marBottom w:val="0"/>
      <w:divBdr>
        <w:top w:val="none" w:sz="0" w:space="0" w:color="auto"/>
        <w:left w:val="none" w:sz="0" w:space="0" w:color="auto"/>
        <w:bottom w:val="none" w:sz="0" w:space="0" w:color="auto"/>
        <w:right w:val="none" w:sz="0" w:space="0" w:color="auto"/>
      </w:divBdr>
    </w:div>
    <w:div w:id="1024866561">
      <w:bodyDiv w:val="1"/>
      <w:marLeft w:val="0"/>
      <w:marRight w:val="0"/>
      <w:marTop w:val="0"/>
      <w:marBottom w:val="0"/>
      <w:divBdr>
        <w:top w:val="none" w:sz="0" w:space="0" w:color="auto"/>
        <w:left w:val="none" w:sz="0" w:space="0" w:color="auto"/>
        <w:bottom w:val="none" w:sz="0" w:space="0" w:color="auto"/>
        <w:right w:val="none" w:sz="0" w:space="0" w:color="auto"/>
      </w:divBdr>
    </w:div>
    <w:div w:id="1034112282">
      <w:bodyDiv w:val="1"/>
      <w:marLeft w:val="0"/>
      <w:marRight w:val="0"/>
      <w:marTop w:val="0"/>
      <w:marBottom w:val="0"/>
      <w:divBdr>
        <w:top w:val="none" w:sz="0" w:space="0" w:color="auto"/>
        <w:left w:val="none" w:sz="0" w:space="0" w:color="auto"/>
        <w:bottom w:val="none" w:sz="0" w:space="0" w:color="auto"/>
        <w:right w:val="none" w:sz="0" w:space="0" w:color="auto"/>
      </w:divBdr>
    </w:div>
    <w:div w:id="1052072753">
      <w:bodyDiv w:val="1"/>
      <w:marLeft w:val="0"/>
      <w:marRight w:val="0"/>
      <w:marTop w:val="0"/>
      <w:marBottom w:val="0"/>
      <w:divBdr>
        <w:top w:val="none" w:sz="0" w:space="0" w:color="auto"/>
        <w:left w:val="none" w:sz="0" w:space="0" w:color="auto"/>
        <w:bottom w:val="none" w:sz="0" w:space="0" w:color="auto"/>
        <w:right w:val="none" w:sz="0" w:space="0" w:color="auto"/>
      </w:divBdr>
    </w:div>
    <w:div w:id="1162819540">
      <w:bodyDiv w:val="1"/>
      <w:marLeft w:val="0"/>
      <w:marRight w:val="0"/>
      <w:marTop w:val="0"/>
      <w:marBottom w:val="0"/>
      <w:divBdr>
        <w:top w:val="none" w:sz="0" w:space="0" w:color="auto"/>
        <w:left w:val="none" w:sz="0" w:space="0" w:color="auto"/>
        <w:bottom w:val="none" w:sz="0" w:space="0" w:color="auto"/>
        <w:right w:val="none" w:sz="0" w:space="0" w:color="auto"/>
      </w:divBdr>
    </w:div>
    <w:div w:id="1167554752">
      <w:bodyDiv w:val="1"/>
      <w:marLeft w:val="0"/>
      <w:marRight w:val="0"/>
      <w:marTop w:val="0"/>
      <w:marBottom w:val="0"/>
      <w:divBdr>
        <w:top w:val="none" w:sz="0" w:space="0" w:color="auto"/>
        <w:left w:val="none" w:sz="0" w:space="0" w:color="auto"/>
        <w:bottom w:val="none" w:sz="0" w:space="0" w:color="auto"/>
        <w:right w:val="none" w:sz="0" w:space="0" w:color="auto"/>
      </w:divBdr>
    </w:div>
    <w:div w:id="1194266658">
      <w:bodyDiv w:val="1"/>
      <w:marLeft w:val="0"/>
      <w:marRight w:val="0"/>
      <w:marTop w:val="0"/>
      <w:marBottom w:val="0"/>
      <w:divBdr>
        <w:top w:val="none" w:sz="0" w:space="0" w:color="auto"/>
        <w:left w:val="none" w:sz="0" w:space="0" w:color="auto"/>
        <w:bottom w:val="none" w:sz="0" w:space="0" w:color="auto"/>
        <w:right w:val="none" w:sz="0" w:space="0" w:color="auto"/>
      </w:divBdr>
      <w:divsChild>
        <w:div w:id="1520049186">
          <w:marLeft w:val="0"/>
          <w:marRight w:val="0"/>
          <w:marTop w:val="0"/>
          <w:marBottom w:val="0"/>
          <w:divBdr>
            <w:top w:val="none" w:sz="0" w:space="0" w:color="auto"/>
            <w:left w:val="none" w:sz="0" w:space="0" w:color="auto"/>
            <w:bottom w:val="none" w:sz="0" w:space="0" w:color="auto"/>
            <w:right w:val="none" w:sz="0" w:space="0" w:color="auto"/>
          </w:divBdr>
        </w:div>
        <w:div w:id="615480244">
          <w:marLeft w:val="0"/>
          <w:marRight w:val="0"/>
          <w:marTop w:val="0"/>
          <w:marBottom w:val="0"/>
          <w:divBdr>
            <w:top w:val="none" w:sz="0" w:space="0" w:color="auto"/>
            <w:left w:val="none" w:sz="0" w:space="0" w:color="auto"/>
            <w:bottom w:val="none" w:sz="0" w:space="0" w:color="auto"/>
            <w:right w:val="none" w:sz="0" w:space="0" w:color="auto"/>
          </w:divBdr>
          <w:divsChild>
            <w:div w:id="436487604">
              <w:marLeft w:val="0"/>
              <w:marRight w:val="0"/>
              <w:marTop w:val="0"/>
              <w:marBottom w:val="0"/>
              <w:divBdr>
                <w:top w:val="none" w:sz="0" w:space="0" w:color="auto"/>
                <w:left w:val="none" w:sz="0" w:space="0" w:color="auto"/>
                <w:bottom w:val="none" w:sz="0" w:space="0" w:color="auto"/>
                <w:right w:val="none" w:sz="0" w:space="0" w:color="auto"/>
              </w:divBdr>
              <w:divsChild>
                <w:div w:id="735859525">
                  <w:marLeft w:val="0"/>
                  <w:marRight w:val="0"/>
                  <w:marTop w:val="0"/>
                  <w:marBottom w:val="0"/>
                  <w:divBdr>
                    <w:top w:val="none" w:sz="0" w:space="0" w:color="auto"/>
                    <w:left w:val="none" w:sz="0" w:space="0" w:color="auto"/>
                    <w:bottom w:val="none" w:sz="0" w:space="0" w:color="auto"/>
                    <w:right w:val="none" w:sz="0" w:space="0" w:color="auto"/>
                  </w:divBdr>
                  <w:divsChild>
                    <w:div w:id="12601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608322">
      <w:bodyDiv w:val="1"/>
      <w:marLeft w:val="0"/>
      <w:marRight w:val="0"/>
      <w:marTop w:val="0"/>
      <w:marBottom w:val="0"/>
      <w:divBdr>
        <w:top w:val="none" w:sz="0" w:space="0" w:color="auto"/>
        <w:left w:val="none" w:sz="0" w:space="0" w:color="auto"/>
        <w:bottom w:val="none" w:sz="0" w:space="0" w:color="auto"/>
        <w:right w:val="none" w:sz="0" w:space="0" w:color="auto"/>
      </w:divBdr>
    </w:div>
    <w:div w:id="1399205307">
      <w:bodyDiv w:val="1"/>
      <w:marLeft w:val="0"/>
      <w:marRight w:val="0"/>
      <w:marTop w:val="0"/>
      <w:marBottom w:val="0"/>
      <w:divBdr>
        <w:top w:val="none" w:sz="0" w:space="0" w:color="auto"/>
        <w:left w:val="none" w:sz="0" w:space="0" w:color="auto"/>
        <w:bottom w:val="none" w:sz="0" w:space="0" w:color="auto"/>
        <w:right w:val="none" w:sz="0" w:space="0" w:color="auto"/>
      </w:divBdr>
    </w:div>
    <w:div w:id="1505054045">
      <w:bodyDiv w:val="1"/>
      <w:marLeft w:val="0"/>
      <w:marRight w:val="0"/>
      <w:marTop w:val="0"/>
      <w:marBottom w:val="0"/>
      <w:divBdr>
        <w:top w:val="none" w:sz="0" w:space="0" w:color="auto"/>
        <w:left w:val="none" w:sz="0" w:space="0" w:color="auto"/>
        <w:bottom w:val="none" w:sz="0" w:space="0" w:color="auto"/>
        <w:right w:val="none" w:sz="0" w:space="0" w:color="auto"/>
      </w:divBdr>
    </w:div>
    <w:div w:id="1524594469">
      <w:bodyDiv w:val="1"/>
      <w:marLeft w:val="0"/>
      <w:marRight w:val="0"/>
      <w:marTop w:val="0"/>
      <w:marBottom w:val="0"/>
      <w:divBdr>
        <w:top w:val="none" w:sz="0" w:space="0" w:color="auto"/>
        <w:left w:val="none" w:sz="0" w:space="0" w:color="auto"/>
        <w:bottom w:val="none" w:sz="0" w:space="0" w:color="auto"/>
        <w:right w:val="none" w:sz="0" w:space="0" w:color="auto"/>
      </w:divBdr>
    </w:div>
    <w:div w:id="1698577365">
      <w:bodyDiv w:val="1"/>
      <w:marLeft w:val="0"/>
      <w:marRight w:val="0"/>
      <w:marTop w:val="0"/>
      <w:marBottom w:val="0"/>
      <w:divBdr>
        <w:top w:val="none" w:sz="0" w:space="0" w:color="auto"/>
        <w:left w:val="none" w:sz="0" w:space="0" w:color="auto"/>
        <w:bottom w:val="none" w:sz="0" w:space="0" w:color="auto"/>
        <w:right w:val="none" w:sz="0" w:space="0" w:color="auto"/>
      </w:divBdr>
    </w:div>
    <w:div w:id="1829780234">
      <w:bodyDiv w:val="1"/>
      <w:marLeft w:val="0"/>
      <w:marRight w:val="0"/>
      <w:marTop w:val="0"/>
      <w:marBottom w:val="0"/>
      <w:divBdr>
        <w:top w:val="none" w:sz="0" w:space="0" w:color="auto"/>
        <w:left w:val="none" w:sz="0" w:space="0" w:color="auto"/>
        <w:bottom w:val="none" w:sz="0" w:space="0" w:color="auto"/>
        <w:right w:val="none" w:sz="0" w:space="0" w:color="auto"/>
      </w:divBdr>
    </w:div>
    <w:div w:id="201931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3614</Words>
  <Characters>20600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nyoike31@gmail.com</cp:lastModifiedBy>
  <cp:revision>2</cp:revision>
  <dcterms:created xsi:type="dcterms:W3CDTF">2020-08-30T23:22:00Z</dcterms:created>
  <dcterms:modified xsi:type="dcterms:W3CDTF">2020-08-30T23:22:00Z</dcterms:modified>
</cp:coreProperties>
</file>